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8E3AF4">
      <w:pPr>
        <w:rPr>
          <w:rFonts w:ascii="Georgia" w:hAnsi="Georgia"/>
        </w:rPr>
      </w:pPr>
      <w:r>
        <w:rPr>
          <w:rFonts w:ascii="Georgia" w:hAnsi="Georgia"/>
        </w:rPr>
        <w:t>Name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Block __________</w:t>
      </w:r>
    </w:p>
    <w:p w:rsidR="008E3AF4" w:rsidRDefault="008E3AF4">
      <w:pPr>
        <w:rPr>
          <w:rFonts w:ascii="Georgia" w:hAnsi="Georgia"/>
        </w:rPr>
      </w:pPr>
      <w:r>
        <w:rPr>
          <w:rFonts w:ascii="Georgia" w:hAnsi="Georgia"/>
        </w:rPr>
        <w:t>Date 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Group _________</w:t>
      </w:r>
    </w:p>
    <w:p w:rsidR="008E3AF4" w:rsidRDefault="008E3AF4">
      <w:pPr>
        <w:rPr>
          <w:rFonts w:ascii="Georgia" w:hAnsi="Georgia"/>
        </w:rPr>
      </w:pPr>
    </w:p>
    <w:p w:rsidR="008E3AF4" w:rsidRDefault="00577842" w:rsidP="008E3AF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Body </w:t>
      </w:r>
      <w:proofErr w:type="spellStart"/>
      <w:r>
        <w:rPr>
          <w:rFonts w:ascii="Georgia" w:hAnsi="Georgia"/>
          <w:b/>
          <w:u w:val="single"/>
        </w:rPr>
        <w:t>Basics</w:t>
      </w:r>
      <w:proofErr w:type="gramStart"/>
      <w:r>
        <w:rPr>
          <w:rFonts w:ascii="Georgia" w:hAnsi="Georgia"/>
          <w:b/>
          <w:u w:val="single"/>
        </w:rPr>
        <w:t>:The</w:t>
      </w:r>
      <w:proofErr w:type="spellEnd"/>
      <w:proofErr w:type="gramEnd"/>
      <w:r>
        <w:rPr>
          <w:rFonts w:ascii="Georgia" w:hAnsi="Georgia"/>
          <w:b/>
          <w:u w:val="single"/>
        </w:rPr>
        <w:t xml:space="preserve"> Digestive System</w:t>
      </w:r>
    </w:p>
    <w:p w:rsidR="00577842" w:rsidRPr="00577842" w:rsidRDefault="00577842" w:rsidP="008E3AF4">
      <w:pPr>
        <w:jc w:val="center"/>
        <w:rPr>
          <w:rFonts w:ascii="Georgia" w:hAnsi="Georgia"/>
        </w:rPr>
      </w:pPr>
      <w:r w:rsidRPr="00577842">
        <w:rPr>
          <w:rFonts w:ascii="Georgia" w:hAnsi="Georgia"/>
        </w:rPr>
        <w:t>http://kidshealth.org/teen/your_body/body_basics/digestive_system.html#</w:t>
      </w:r>
    </w:p>
    <w:p w:rsidR="008E3AF4" w:rsidRDefault="009A5AAA" w:rsidP="008E3AF4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Define the following terms as you go through the activity:</w:t>
      </w:r>
    </w:p>
    <w:p w:rsidR="009A5AAA" w:rsidRPr="009A5AAA" w:rsidRDefault="009A5AAA" w:rsidP="009A5AAA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Alimentary Canal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A5AAA" w:rsidRPr="009A5AAA" w:rsidRDefault="009A5AAA" w:rsidP="009A5AAA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Peristalsis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A5AAA" w:rsidRPr="009A5AAA" w:rsidRDefault="009A5AAA" w:rsidP="009A5AAA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</w:rPr>
        <w:t>Chyme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A5AAA" w:rsidRPr="009A5AAA" w:rsidRDefault="009A5AAA" w:rsidP="009A5AAA">
      <w:pPr>
        <w:pStyle w:val="ListParagraph"/>
        <w:numPr>
          <w:ilvl w:val="0"/>
          <w:numId w:val="8"/>
        </w:numPr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</w:rPr>
        <w:t>Villi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Default="0026184A" w:rsidP="0026184A">
      <w:pPr>
        <w:rPr>
          <w:rFonts w:ascii="Georgia" w:hAnsi="Georgia"/>
        </w:rPr>
      </w:pPr>
    </w:p>
    <w:p w:rsidR="0026184A" w:rsidRDefault="0026184A" w:rsidP="0026184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Fill in the Chart below as you go through the activity: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26184A" w:rsidTr="0026184A">
        <w:tc>
          <w:tcPr>
            <w:tcW w:w="1728" w:type="dxa"/>
          </w:tcPr>
          <w:p w:rsidR="0026184A" w:rsidRDefault="0026184A" w:rsidP="002618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Role in Digestion</w:t>
            </w: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</w:p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Mouth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Salivary Glands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Pharynx</w:t>
            </w:r>
          </w:p>
          <w:p w:rsidR="0026184A" w:rsidRDefault="0026184A" w:rsidP="0026184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Epiglottis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Esophagus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Stomach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Small Intestine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Liver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Gallbladder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Pancreas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Intestine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  <w:tr w:rsidR="0026184A" w:rsidTr="0026184A">
        <w:tc>
          <w:tcPr>
            <w:tcW w:w="1728" w:type="dxa"/>
          </w:tcPr>
          <w:p w:rsidR="0026184A" w:rsidRDefault="0026184A" w:rsidP="002618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Appendix</w:t>
            </w:r>
          </w:p>
        </w:tc>
        <w:tc>
          <w:tcPr>
            <w:tcW w:w="7848" w:type="dxa"/>
          </w:tcPr>
          <w:p w:rsidR="0026184A" w:rsidRDefault="0026184A" w:rsidP="0026184A">
            <w:pPr>
              <w:rPr>
                <w:rFonts w:ascii="Georgia" w:hAnsi="Georgia"/>
              </w:rPr>
            </w:pPr>
          </w:p>
          <w:p w:rsidR="0026184A" w:rsidRDefault="0026184A" w:rsidP="0026184A">
            <w:pPr>
              <w:rPr>
                <w:rFonts w:ascii="Georgia" w:hAnsi="Georgia"/>
              </w:rPr>
            </w:pPr>
          </w:p>
        </w:tc>
      </w:tr>
    </w:tbl>
    <w:p w:rsidR="0026184A" w:rsidRDefault="0026184A" w:rsidP="0026184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Using the previous chart, list the parts of the Alimentary Canal in the correct order.  DO NOT </w:t>
      </w:r>
      <w:proofErr w:type="gramStart"/>
      <w:r>
        <w:rPr>
          <w:rFonts w:ascii="Georgia" w:hAnsi="Georgia"/>
          <w:b/>
          <w:u w:val="single"/>
        </w:rPr>
        <w:t>included</w:t>
      </w:r>
      <w:proofErr w:type="gramEnd"/>
      <w:r>
        <w:rPr>
          <w:rFonts w:ascii="Georgia" w:hAnsi="Georgia"/>
          <w:b/>
          <w:u w:val="single"/>
        </w:rPr>
        <w:t xml:space="preserve"> the accessory organs which may help digest but which food does not pass through!</w:t>
      </w:r>
    </w:p>
    <w:p w:rsidR="00FF5786" w:rsidRDefault="00FF5786" w:rsidP="0026184A">
      <w:pPr>
        <w:rPr>
          <w:rFonts w:ascii="Georgia" w:hAnsi="Georgia"/>
          <w:b/>
          <w:u w:val="single"/>
        </w:rPr>
      </w:pPr>
    </w:p>
    <w:p w:rsidR="00FF5786" w:rsidRDefault="00FF5786" w:rsidP="0026184A">
      <w:pPr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FF5786">
        <w:rPr>
          <w:rFonts w:ascii="Georgia" w:hAnsi="Georgia"/>
        </w:rPr>
        <w:sym w:font="Wingdings" w:char="F0E0"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FF5786">
        <w:rPr>
          <w:rFonts w:ascii="Georgia" w:hAnsi="Georgia"/>
        </w:rPr>
        <w:sym w:font="Wingdings" w:char="F0E0"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FF5786">
        <w:rPr>
          <w:rFonts w:ascii="Georgia" w:hAnsi="Georgia"/>
        </w:rPr>
        <w:sym w:font="Wingdings" w:char="F0E0"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FF5786">
        <w:rPr>
          <w:rFonts w:ascii="Georgia" w:hAnsi="Georgia"/>
        </w:rPr>
        <w:sym w:font="Wingdings" w:char="F0E0"/>
      </w:r>
    </w:p>
    <w:p w:rsidR="00FF5786" w:rsidRPr="00FF5786" w:rsidRDefault="00FF5786" w:rsidP="0026184A">
      <w:pPr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FF5786">
        <w:rPr>
          <w:rFonts w:ascii="Georgia" w:hAnsi="Georgia"/>
        </w:rPr>
        <w:sym w:font="Wingdings" w:char="F0E0"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FF5786" w:rsidRDefault="00FF5786" w:rsidP="0026184A">
      <w:pPr>
        <w:rPr>
          <w:rFonts w:ascii="Georgia" w:hAnsi="Georgia"/>
          <w:u w:val="single"/>
        </w:rPr>
      </w:pPr>
    </w:p>
    <w:p w:rsidR="0026184A" w:rsidRDefault="00FF5786" w:rsidP="0026184A">
      <w:p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>A</w:t>
      </w:r>
      <w:r w:rsidR="0026184A">
        <w:rPr>
          <w:rFonts w:ascii="Georgia" w:hAnsi="Georgia"/>
          <w:b/>
          <w:u w:val="single"/>
        </w:rPr>
        <w:t>nswer the following Questions as you go through the activity:</w:t>
      </w:r>
    </w:p>
    <w:p w:rsidR="0026184A" w:rsidRPr="009A5AAA" w:rsidRDefault="0026184A" w:rsidP="0026184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How long does it take to digest a meal?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Default="00FF5786" w:rsidP="0026184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List the break down products of the following nutrients</w:t>
      </w:r>
    </w:p>
    <w:p w:rsidR="0026184A" w:rsidRPr="009A5AAA" w:rsidRDefault="0026184A" w:rsidP="0026184A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Proteins --</w:t>
      </w:r>
      <w:r w:rsidRPr="009A5AA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Pr="009A5AAA" w:rsidRDefault="0026184A" w:rsidP="0026184A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Starches (Carbohydrates) --</w:t>
      </w:r>
      <w:r w:rsidRPr="009A5AA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Pr="009A5AAA" w:rsidRDefault="0026184A" w:rsidP="0026184A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Fat (Lipids) --</w:t>
      </w:r>
      <w:r w:rsidRPr="009A5AA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Pr="0026184A" w:rsidRDefault="0026184A" w:rsidP="0026184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How long is the digestive system in a human adult?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6184A" w:rsidRDefault="0026184A" w:rsidP="0026184A">
      <w:pPr>
        <w:rPr>
          <w:rFonts w:ascii="Georgia" w:hAnsi="Georgia"/>
        </w:rPr>
      </w:pPr>
    </w:p>
    <w:p w:rsidR="00FF5786" w:rsidRPr="00FF5786" w:rsidRDefault="00FF5786" w:rsidP="0026184A">
      <w:pPr>
        <w:rPr>
          <w:rFonts w:ascii="Georgia" w:hAnsi="Georgia"/>
          <w:b/>
        </w:rPr>
      </w:pPr>
      <w:r w:rsidRPr="00FF5786">
        <w:rPr>
          <w:rFonts w:ascii="Georgia" w:hAnsi="Georgia"/>
          <w:b/>
          <w:u w:val="single"/>
        </w:rPr>
        <w:t>Diagram-</w:t>
      </w:r>
      <w:r>
        <w:rPr>
          <w:rFonts w:ascii="Georgia" w:hAnsi="Georgia"/>
          <w:b/>
        </w:rPr>
        <w:t xml:space="preserve">draw lines </w:t>
      </w:r>
      <w:r w:rsidR="00DF114A">
        <w:rPr>
          <w:rFonts w:ascii="Georgia" w:hAnsi="Georgia"/>
          <w:b/>
        </w:rPr>
        <w:t xml:space="preserve">to </w:t>
      </w:r>
      <w:r>
        <w:rPr>
          <w:rFonts w:ascii="Georgia" w:hAnsi="Georgia"/>
          <w:b/>
        </w:rPr>
        <w:t xml:space="preserve">and </w:t>
      </w:r>
      <w:proofErr w:type="gramStart"/>
      <w:r w:rsidR="006265BA">
        <w:rPr>
          <w:rFonts w:ascii="Georgia" w:hAnsi="Georgia"/>
          <w:b/>
        </w:rPr>
        <w:t>label</w:t>
      </w:r>
      <w:proofErr w:type="gramEnd"/>
      <w:r w:rsidR="00DF114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each of the parts of the digestive system listed in the chart.</w:t>
      </w:r>
    </w:p>
    <w:p w:rsidR="00FF5786" w:rsidRDefault="00FF5786" w:rsidP="00FF5786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5786" w:rsidRPr="00DF114A" w:rsidRDefault="00FF5786" w:rsidP="00066959">
      <w:pPr>
        <w:autoSpaceDE w:val="0"/>
        <w:autoSpaceDN w:val="0"/>
        <w:adjustRightInd w:val="0"/>
        <w:spacing w:after="0" w:line="240" w:lineRule="auto"/>
        <w:ind w:left="2312" w:right="-20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56791" cy="3790950"/>
            <wp:effectExtent l="19050" t="0" r="5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91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786" w:rsidRPr="00DF114A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E7"/>
    <w:multiLevelType w:val="hybridMultilevel"/>
    <w:tmpl w:val="29C0F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465621"/>
    <w:multiLevelType w:val="hybridMultilevel"/>
    <w:tmpl w:val="E874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A5B3F"/>
    <w:multiLevelType w:val="hybridMultilevel"/>
    <w:tmpl w:val="B20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34D9"/>
    <w:multiLevelType w:val="hybridMultilevel"/>
    <w:tmpl w:val="2B36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752F"/>
    <w:multiLevelType w:val="hybridMultilevel"/>
    <w:tmpl w:val="DC2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31652"/>
    <w:multiLevelType w:val="hybridMultilevel"/>
    <w:tmpl w:val="F53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86B47"/>
    <w:multiLevelType w:val="hybridMultilevel"/>
    <w:tmpl w:val="C56C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F6D09"/>
    <w:multiLevelType w:val="hybridMultilevel"/>
    <w:tmpl w:val="8350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388A"/>
    <w:multiLevelType w:val="hybridMultilevel"/>
    <w:tmpl w:val="8B6C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968F2"/>
    <w:multiLevelType w:val="hybridMultilevel"/>
    <w:tmpl w:val="C320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F4"/>
    <w:rsid w:val="00002CC7"/>
    <w:rsid w:val="00066959"/>
    <w:rsid w:val="0026184A"/>
    <w:rsid w:val="003719BE"/>
    <w:rsid w:val="00577842"/>
    <w:rsid w:val="006265BA"/>
    <w:rsid w:val="006E4F56"/>
    <w:rsid w:val="008D69EA"/>
    <w:rsid w:val="008E3AF4"/>
    <w:rsid w:val="008E6114"/>
    <w:rsid w:val="009A5AAA"/>
    <w:rsid w:val="009B001A"/>
    <w:rsid w:val="00DF114A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AF4"/>
    <w:pPr>
      <w:ind w:left="720"/>
      <w:contextualSpacing/>
    </w:pPr>
  </w:style>
  <w:style w:type="table" w:styleId="TableGrid">
    <w:name w:val="Table Grid"/>
    <w:basedOn w:val="TableNormal"/>
    <w:uiPriority w:val="59"/>
    <w:rsid w:val="0026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5</cp:revision>
  <dcterms:created xsi:type="dcterms:W3CDTF">2013-02-07T16:50:00Z</dcterms:created>
  <dcterms:modified xsi:type="dcterms:W3CDTF">2013-02-07T17:26:00Z</dcterms:modified>
</cp:coreProperties>
</file>